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283A9" w14:textId="77777777" w:rsidR="00007778" w:rsidRPr="00310E56" w:rsidRDefault="00007778" w:rsidP="004E61AB">
      <w:pPr>
        <w:spacing w:before="60" w:after="60"/>
        <w:rPr>
          <w:rFonts w:ascii="Tw Cen MT" w:hAnsi="Tw Cen MT"/>
          <w:b/>
        </w:rPr>
      </w:pPr>
      <w:r w:rsidRPr="00310E56">
        <w:rPr>
          <w:rFonts w:ascii="Tw Cen MT" w:hAnsi="Tw Cen MT"/>
          <w:b/>
        </w:rPr>
        <w:t>Teacher Leader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1755"/>
        <w:gridCol w:w="3592"/>
      </w:tblGrid>
      <w:tr w:rsidR="00310E56" w:rsidRPr="008C2D16" w14:paraId="691EF3D6" w14:textId="77777777" w:rsidTr="004E61AB">
        <w:trPr>
          <w:trHeight w:val="372"/>
        </w:trPr>
        <w:tc>
          <w:tcPr>
            <w:tcW w:w="10214" w:type="dxa"/>
            <w:gridSpan w:val="3"/>
            <w:vAlign w:val="center"/>
          </w:tcPr>
          <w:p w14:paraId="6081A835" w14:textId="77777777" w:rsidR="00310E56" w:rsidRPr="008C2D16" w:rsidRDefault="00310E56" w:rsidP="00310E5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Your son/daughter will be involved in an off-campus activity.  The particulars of the field trip are:</w:t>
            </w:r>
          </w:p>
        </w:tc>
      </w:tr>
      <w:tr w:rsidR="00960710" w:rsidRPr="008C2D16" w14:paraId="55FBC4F0" w14:textId="10CA867D" w:rsidTr="004E61AB">
        <w:trPr>
          <w:trHeight w:val="372"/>
        </w:trPr>
        <w:tc>
          <w:tcPr>
            <w:tcW w:w="4867" w:type="dxa"/>
            <w:vAlign w:val="center"/>
          </w:tcPr>
          <w:p w14:paraId="637D38E0" w14:textId="49192D98" w:rsidR="004E61AB" w:rsidRPr="008C2D16" w:rsidRDefault="004E61AB" w:rsidP="00EF7F3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School: </w:t>
            </w: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bookmarkStart w:id="1" w:name="_GoBack"/>
            <w:r w:rsidR="00EF7F30">
              <w:rPr>
                <w:rFonts w:ascii="Tw Cen MT" w:hAnsi="Tw Cen MT"/>
                <w:noProof/>
              </w:rPr>
              <w:t>Cochrane High School</w:t>
            </w:r>
            <w:bookmarkEnd w:id="1"/>
            <w:r>
              <w:rPr>
                <w:rFonts w:ascii="Tw Cen MT" w:hAnsi="Tw Cen MT"/>
              </w:rPr>
              <w:fldChar w:fldCharType="end"/>
            </w:r>
            <w:bookmarkEnd w:id="0"/>
          </w:p>
        </w:tc>
        <w:tc>
          <w:tcPr>
            <w:tcW w:w="5347" w:type="dxa"/>
            <w:gridSpan w:val="2"/>
            <w:vAlign w:val="center"/>
          </w:tcPr>
          <w:p w14:paraId="449632EA" w14:textId="3138E5F8" w:rsidR="004E61AB" w:rsidRPr="008C2D16" w:rsidRDefault="004E61AB" w:rsidP="00EF7F30">
            <w:pPr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Purpose: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EF7F30">
              <w:rPr>
                <w:rFonts w:ascii="Tw Cen MT" w:hAnsi="Tw Cen MT"/>
                <w:noProof/>
              </w:rPr>
              <w:t>Alberta Provincial One Act Festival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F10E7B" w:rsidRPr="008C2D16" w14:paraId="58FCF18B" w14:textId="77777777" w:rsidTr="004E61AB">
        <w:trPr>
          <w:trHeight w:val="372"/>
        </w:trPr>
        <w:tc>
          <w:tcPr>
            <w:tcW w:w="10214" w:type="dxa"/>
            <w:gridSpan w:val="3"/>
            <w:vAlign w:val="center"/>
          </w:tcPr>
          <w:p w14:paraId="56050F9B" w14:textId="42769464" w:rsidR="001C2E7F" w:rsidRPr="001C2E7F" w:rsidRDefault="004E61AB" w:rsidP="001C2E7F">
            <w:pPr>
              <w:rPr>
                <w:rFonts w:ascii="Tw Cen MT" w:hAnsi="Tw Cen MT"/>
                <w:noProof/>
              </w:rPr>
            </w:pPr>
            <w:r w:rsidRPr="008C2D16">
              <w:rPr>
                <w:rFonts w:ascii="Tw Cen MT" w:hAnsi="Tw Cen MT"/>
              </w:rPr>
              <w:t>Destination: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 w:rsidRPr="001C2E7F">
              <w:rPr>
                <w:rFonts w:ascii="Tw Cen MT" w:hAnsi="Tw Cen MT"/>
                <w:noProof/>
              </w:rPr>
              <w:t>RED DEER COLLEGE</w:t>
            </w:r>
            <w:r w:rsidR="001C2E7F">
              <w:rPr>
                <w:rFonts w:ascii="Tw Cen MT" w:hAnsi="Tw Cen MT"/>
                <w:noProof/>
              </w:rPr>
              <w:t xml:space="preserve"> </w:t>
            </w:r>
            <w:r w:rsidR="001C2E7F" w:rsidRPr="001C2E7F">
              <w:rPr>
                <w:rFonts w:ascii="Tw Cen MT" w:hAnsi="Tw Cen MT"/>
                <w:noProof/>
              </w:rPr>
              <w:t xml:space="preserve">100 </w:t>
            </w:r>
            <w:r w:rsidR="001C2E7F">
              <w:rPr>
                <w:rFonts w:ascii="Tw Cen MT" w:hAnsi="Tw Cen MT"/>
                <w:noProof/>
              </w:rPr>
              <w:t>C</w:t>
            </w:r>
            <w:r w:rsidR="001C2E7F" w:rsidRPr="001C2E7F">
              <w:rPr>
                <w:rFonts w:ascii="Tw Cen MT" w:hAnsi="Tw Cen MT"/>
                <w:noProof/>
              </w:rPr>
              <w:t>ollege Blvd.</w:t>
            </w:r>
            <w:r w:rsidR="001C2E7F">
              <w:rPr>
                <w:rFonts w:ascii="Tw Cen MT" w:hAnsi="Tw Cen MT"/>
                <w:noProof/>
              </w:rPr>
              <w:t xml:space="preserve"> R</w:t>
            </w:r>
            <w:r w:rsidR="001C2E7F" w:rsidRPr="001C2E7F">
              <w:rPr>
                <w:rFonts w:ascii="Tw Cen MT" w:hAnsi="Tw Cen MT"/>
                <w:noProof/>
              </w:rPr>
              <w:t xml:space="preserve">ed </w:t>
            </w:r>
            <w:r w:rsidR="001C2E7F">
              <w:rPr>
                <w:rFonts w:ascii="Tw Cen MT" w:hAnsi="Tw Cen MT"/>
                <w:noProof/>
              </w:rPr>
              <w:t>D</w:t>
            </w:r>
            <w:r w:rsidR="001C2E7F" w:rsidRPr="001C2E7F">
              <w:rPr>
                <w:rFonts w:ascii="Tw Cen MT" w:hAnsi="Tw Cen MT"/>
                <w:noProof/>
              </w:rPr>
              <w:t xml:space="preserve">eer, </w:t>
            </w:r>
            <w:r w:rsidR="001C2E7F">
              <w:rPr>
                <w:rFonts w:ascii="Tw Cen MT" w:hAnsi="Tw Cen MT"/>
                <w:noProof/>
              </w:rPr>
              <w:t>AB</w:t>
            </w:r>
            <w:r w:rsidR="001C2E7F" w:rsidRPr="001C2E7F">
              <w:rPr>
                <w:rFonts w:ascii="Tw Cen MT" w:hAnsi="Tw Cen MT"/>
                <w:noProof/>
              </w:rPr>
              <w:t xml:space="preserve"> </w:t>
            </w:r>
            <w:r w:rsidR="001C2E7F">
              <w:rPr>
                <w:rFonts w:ascii="Tw Cen MT" w:hAnsi="Tw Cen MT"/>
                <w:noProof/>
              </w:rPr>
              <w:t>T</w:t>
            </w:r>
            <w:r w:rsidR="001C2E7F" w:rsidRPr="001C2E7F">
              <w:rPr>
                <w:rFonts w:ascii="Tw Cen MT" w:hAnsi="Tw Cen MT"/>
                <w:noProof/>
              </w:rPr>
              <w:t>4</w:t>
            </w:r>
            <w:r w:rsidR="001C2E7F">
              <w:rPr>
                <w:rFonts w:ascii="Tw Cen MT" w:hAnsi="Tw Cen MT"/>
                <w:noProof/>
              </w:rPr>
              <w:t>N</w:t>
            </w:r>
            <w:r w:rsidR="001C2E7F" w:rsidRPr="001C2E7F">
              <w:rPr>
                <w:rFonts w:ascii="Tw Cen MT" w:hAnsi="Tw Cen MT"/>
                <w:noProof/>
              </w:rPr>
              <w:t xml:space="preserve"> 5</w:t>
            </w:r>
            <w:r w:rsidR="001C2E7F">
              <w:rPr>
                <w:rFonts w:ascii="Tw Cen MT" w:hAnsi="Tw Cen MT"/>
                <w:noProof/>
              </w:rPr>
              <w:t>H</w:t>
            </w:r>
            <w:r w:rsidR="001C2E7F" w:rsidRPr="001C2E7F">
              <w:rPr>
                <w:rFonts w:ascii="Tw Cen MT" w:hAnsi="Tw Cen MT"/>
                <w:noProof/>
              </w:rPr>
              <w:t>5</w:t>
            </w:r>
          </w:p>
          <w:p w14:paraId="36BF03AE" w14:textId="6675FF03" w:rsidR="00F10E7B" w:rsidRPr="008C2D16" w:rsidRDefault="001C2E7F" w:rsidP="001C2E7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t xml:space="preserve"> </w:t>
            </w:r>
            <w:r w:rsidR="004E61AB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F10E7B" w:rsidRPr="008C2D16" w14:paraId="613D2916" w14:textId="77777777" w:rsidTr="004E61AB">
        <w:trPr>
          <w:trHeight w:val="372"/>
        </w:trPr>
        <w:tc>
          <w:tcPr>
            <w:tcW w:w="10214" w:type="dxa"/>
            <w:gridSpan w:val="3"/>
            <w:vAlign w:val="center"/>
          </w:tcPr>
          <w:p w14:paraId="7ACB3856" w14:textId="4C84BD2A" w:rsidR="00F10E7B" w:rsidRPr="008C2D16" w:rsidRDefault="004E61AB" w:rsidP="001C2E7F">
            <w:pPr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Arranged Supervision: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>
              <w:rPr>
                <w:rFonts w:ascii="Tw Cen MT" w:hAnsi="Tw Cen MT"/>
              </w:rPr>
              <w:t xml:space="preserve">Dustin Whetton &amp; Tracy Lyons 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960710" w:rsidRPr="008C2D16" w14:paraId="2C274EC6" w14:textId="6BA7B4DE" w:rsidTr="000A1A17">
        <w:trPr>
          <w:trHeight w:val="394"/>
        </w:trPr>
        <w:tc>
          <w:tcPr>
            <w:tcW w:w="6622" w:type="dxa"/>
            <w:gridSpan w:val="2"/>
            <w:vAlign w:val="center"/>
          </w:tcPr>
          <w:p w14:paraId="1E4A86EF" w14:textId="23AF4CF3" w:rsidR="000A1A17" w:rsidRPr="008C2D16" w:rsidRDefault="000A1A17" w:rsidP="001C2E7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Transportation Plans: </w:t>
            </w:r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>
              <w:rPr>
                <w:rFonts w:ascii="Tw Cen MT" w:hAnsi="Tw Cen MT"/>
                <w:noProof/>
              </w:rPr>
              <w:t>School Arranged Transportation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  <w:tc>
          <w:tcPr>
            <w:tcW w:w="3592" w:type="dxa"/>
            <w:vAlign w:val="center"/>
          </w:tcPr>
          <w:p w14:paraId="1BD28FC1" w14:textId="1D58A04B" w:rsidR="000A1A17" w:rsidRPr="008C2D16" w:rsidRDefault="000A1A17" w:rsidP="001C2E7F">
            <w:pPr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Date: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>
              <w:rPr>
                <w:rFonts w:ascii="Tw Cen MT" w:hAnsi="Tw Cen MT"/>
                <w:noProof/>
              </w:rPr>
              <w:t>May 9.10,11,12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D20067" w:rsidRPr="008C2D16" w14:paraId="2446C496" w14:textId="77777777" w:rsidTr="00D20067">
        <w:trPr>
          <w:trHeight w:val="2551"/>
        </w:trPr>
        <w:tc>
          <w:tcPr>
            <w:tcW w:w="10214" w:type="dxa"/>
            <w:gridSpan w:val="3"/>
          </w:tcPr>
          <w:p w14:paraId="40555265" w14:textId="2FFBF48C" w:rsidR="00D20067" w:rsidRPr="008C2D16" w:rsidRDefault="00D20067" w:rsidP="001C2E7F">
            <w:pPr>
              <w:spacing w:before="60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 xml:space="preserve">Risks </w:t>
            </w:r>
            <w:r>
              <w:rPr>
                <w:rFonts w:ascii="Tw Cen MT" w:hAnsi="Tw Cen MT"/>
              </w:rPr>
              <w:t>and</w:t>
            </w:r>
            <w:r w:rsidRPr="008C2D1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Dangers: </w:t>
            </w:r>
            <w:r>
              <w:rPr>
                <w:rFonts w:ascii="Tw Cen MT" w:hAnsi="Tw Cen M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7" w:name="Text2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>
              <w:rPr>
                <w:rFonts w:ascii="Tw Cen MT" w:hAnsi="Tw Cen MT"/>
                <w:noProof/>
              </w:rPr>
              <w:t>n/a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F10E7B" w:rsidRPr="008C2D16" w14:paraId="08A00CBD" w14:textId="77777777" w:rsidTr="004E61AB">
        <w:trPr>
          <w:trHeight w:val="372"/>
        </w:trPr>
        <w:tc>
          <w:tcPr>
            <w:tcW w:w="10214" w:type="dxa"/>
            <w:gridSpan w:val="3"/>
            <w:vAlign w:val="center"/>
          </w:tcPr>
          <w:p w14:paraId="29FDCCA1" w14:textId="5B512D1D" w:rsidR="00F10E7B" w:rsidRPr="008C2D16" w:rsidRDefault="00F10E7B" w:rsidP="001C2E7F">
            <w:pPr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Costs (if any):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1C2E7F">
              <w:rPr>
                <w:rFonts w:ascii="Tw Cen MT" w:hAnsi="Tw Cen MT"/>
              </w:rPr>
              <w:t>$</w:t>
            </w:r>
            <w:r w:rsidR="001C2E7F">
              <w:rPr>
                <w:rFonts w:ascii="Tw Cen MT" w:hAnsi="Tw Cen MT"/>
                <w:noProof/>
              </w:rPr>
              <w:t>300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</w:tr>
    </w:tbl>
    <w:p w14:paraId="45F9CE39" w14:textId="09035793" w:rsidR="00B807F5" w:rsidRPr="00B807F5" w:rsidRDefault="00D01470" w:rsidP="004E61AB">
      <w:pPr>
        <w:spacing w:before="60"/>
        <w:rPr>
          <w:rFonts w:ascii="Tw Cen MT" w:hAnsi="Tw Cen MT"/>
        </w:rPr>
      </w:pPr>
      <w:r>
        <w:rPr>
          <w:rFonts w:ascii="Tw Cen MT" w:hAnsi="Tw Cen MT"/>
        </w:rPr>
        <w:t>*</w:t>
      </w:r>
      <w:r w:rsidR="00B807F5" w:rsidRPr="00B807F5">
        <w:rPr>
          <w:rFonts w:ascii="Tw Cen MT" w:hAnsi="Tw Cen MT"/>
        </w:rPr>
        <w:t xml:space="preserve"> If a Service Provider Agreement exists, use the risk and dangers outlined in Agreement </w:t>
      </w:r>
    </w:p>
    <w:p w14:paraId="542FB020" w14:textId="3D6F526C" w:rsidR="00B807F5" w:rsidRPr="00B807F5" w:rsidRDefault="007B2F83" w:rsidP="00B807F5">
      <w:pPr>
        <w:rPr>
          <w:rFonts w:ascii="Tw Cen MT" w:hAnsi="Tw Cen MT"/>
        </w:rPr>
      </w:pPr>
      <w:r>
        <w:rPr>
          <w:rFonts w:ascii="Tw Cen MT" w:hAnsi="Tw Cen MT"/>
        </w:rPr>
        <w:t xml:space="preserve">  </w:t>
      </w:r>
      <w:r w:rsidR="00B807F5" w:rsidRPr="00B807F5">
        <w:rPr>
          <w:rFonts w:ascii="Tw Cen MT" w:hAnsi="Tw Cen MT"/>
        </w:rPr>
        <w:t xml:space="preserve"> </w:t>
      </w:r>
      <w:hyperlink r:id="rId7" w:history="1">
        <w:r w:rsidR="00B807F5" w:rsidRPr="00B807F5">
          <w:rPr>
            <w:rStyle w:val="Hyperlink"/>
            <w:rFonts w:ascii="Tw Cen MT" w:hAnsi="Tw Cen MT"/>
          </w:rPr>
          <w:t>https://rockyview.ab.ca/ecresources/service-providers</w:t>
        </w:r>
      </w:hyperlink>
    </w:p>
    <w:p w14:paraId="6ED4E5C6" w14:textId="77777777" w:rsidR="00B807F5" w:rsidRPr="00B807F5" w:rsidRDefault="00B807F5" w:rsidP="00B807F5">
      <w:pPr>
        <w:rPr>
          <w:rFonts w:ascii="Tw Cen MT" w:hAnsi="Tw Cen MT"/>
          <w:sz w:val="10"/>
          <w:szCs w:val="10"/>
        </w:rPr>
      </w:pPr>
    </w:p>
    <w:p w14:paraId="757926D2" w14:textId="2F0AA131" w:rsidR="00007778" w:rsidRDefault="00F167FB" w:rsidP="002E2CED">
      <w:pPr>
        <w:rPr>
          <w:rFonts w:ascii="Tw Cen MT" w:hAnsi="Tw Cen MT"/>
        </w:rPr>
      </w:pPr>
      <w:r>
        <w:rPr>
          <w:rFonts w:ascii="Tw Cen MT" w:hAnsi="Tw Cen MT"/>
        </w:rPr>
        <w:t xml:space="preserve">For </w:t>
      </w:r>
      <w:r w:rsidR="00007778">
        <w:rPr>
          <w:rFonts w:ascii="Tw Cen MT" w:hAnsi="Tw Cen MT"/>
        </w:rPr>
        <w:t>additional informati</w:t>
      </w:r>
      <w:r w:rsidR="004D4653">
        <w:rPr>
          <w:rFonts w:ascii="Tw Cen MT" w:hAnsi="Tw Cen MT"/>
        </w:rPr>
        <w:t>on, please phone the school at</w:t>
      </w:r>
      <w:r w:rsidR="00C97085">
        <w:rPr>
          <w:rFonts w:ascii="Tw Cen MT" w:hAnsi="Tw Cen MT"/>
        </w:rPr>
        <w:t xml:space="preserve"> (</w:t>
      </w:r>
      <w:r w:rsidR="00530E88">
        <w:rPr>
          <w:rFonts w:ascii="Tw Cen MT" w:hAnsi="Tw Cen MT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9" w:name="Text9"/>
      <w:r w:rsidR="00530E88">
        <w:rPr>
          <w:rFonts w:ascii="Tw Cen MT" w:hAnsi="Tw Cen MT"/>
          <w:u w:val="single"/>
        </w:rPr>
        <w:instrText xml:space="preserve"> FORMTEXT </w:instrText>
      </w:r>
      <w:r w:rsidR="00530E88">
        <w:rPr>
          <w:rFonts w:ascii="Tw Cen MT" w:hAnsi="Tw Cen MT"/>
          <w:u w:val="single"/>
        </w:rPr>
      </w:r>
      <w:r w:rsidR="00530E88">
        <w:rPr>
          <w:rFonts w:ascii="Tw Cen MT" w:hAnsi="Tw Cen MT"/>
          <w:u w:val="single"/>
        </w:rPr>
        <w:fldChar w:fldCharType="separate"/>
      </w:r>
      <w:r w:rsidR="001C2E7F">
        <w:rPr>
          <w:rFonts w:ascii="Tw Cen MT" w:hAnsi="Tw Cen MT"/>
          <w:noProof/>
          <w:u w:val="single"/>
        </w:rPr>
        <w:t>403</w:t>
      </w:r>
      <w:r w:rsidR="00530E88">
        <w:rPr>
          <w:rFonts w:ascii="Tw Cen MT" w:hAnsi="Tw Cen MT"/>
          <w:u w:val="single"/>
        </w:rPr>
        <w:fldChar w:fldCharType="end"/>
      </w:r>
      <w:bookmarkEnd w:id="9"/>
      <w:r w:rsidR="00C97085">
        <w:rPr>
          <w:rFonts w:ascii="Tw Cen MT" w:hAnsi="Tw Cen MT"/>
        </w:rPr>
        <w:t xml:space="preserve">) </w:t>
      </w:r>
      <w:r w:rsidR="00530E88">
        <w:rPr>
          <w:rFonts w:ascii="Tw Cen MT" w:hAnsi="Tw Cen MT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30E88">
        <w:rPr>
          <w:rFonts w:ascii="Tw Cen MT" w:hAnsi="Tw Cen MT"/>
          <w:u w:val="single"/>
        </w:rPr>
        <w:instrText xml:space="preserve"> FORMTEXT </w:instrText>
      </w:r>
      <w:r w:rsidR="00530E88">
        <w:rPr>
          <w:rFonts w:ascii="Tw Cen MT" w:hAnsi="Tw Cen MT"/>
          <w:u w:val="single"/>
        </w:rPr>
      </w:r>
      <w:r w:rsidR="00530E88">
        <w:rPr>
          <w:rFonts w:ascii="Tw Cen MT" w:hAnsi="Tw Cen MT"/>
          <w:u w:val="single"/>
        </w:rPr>
        <w:fldChar w:fldCharType="separate"/>
      </w:r>
      <w:r w:rsidR="00AA1B7B">
        <w:rPr>
          <w:rFonts w:ascii="Tw Cen MT" w:hAnsi="Tw Cen MT"/>
          <w:noProof/>
          <w:u w:val="single"/>
        </w:rPr>
        <w:t>932-2542</w:t>
      </w:r>
      <w:r w:rsidR="00530E88">
        <w:rPr>
          <w:rFonts w:ascii="Tw Cen MT" w:hAnsi="Tw Cen MT"/>
          <w:u w:val="single"/>
        </w:rPr>
        <w:fldChar w:fldCharType="end"/>
      </w:r>
      <w:bookmarkEnd w:id="10"/>
      <w:r w:rsidR="00007778" w:rsidRPr="00C97085">
        <w:rPr>
          <w:rFonts w:ascii="Tw Cen MT" w:hAnsi="Tw Cen MT"/>
        </w:rPr>
        <w:t>.</w:t>
      </w:r>
    </w:p>
    <w:p w14:paraId="181985FE" w14:textId="4D1F15C8" w:rsidR="00764715" w:rsidRDefault="00F167FB" w:rsidP="004E61AB">
      <w:pPr>
        <w:spacing w:before="60" w:after="60"/>
        <w:rPr>
          <w:rFonts w:ascii="Tw Cen MT" w:hAnsi="Tw Cen MT"/>
        </w:rPr>
      </w:pPr>
      <w:r>
        <w:rPr>
          <w:rFonts w:ascii="Tw Cen MT" w:hAnsi="Tw Cen MT"/>
        </w:rPr>
        <w:t>If you permit your son/daughter to participate in this activity, please sign and tear-off the portion below and return it to the school.</w:t>
      </w:r>
    </w:p>
    <w:p w14:paraId="26362682" w14:textId="3C937E96" w:rsidR="00F167FB" w:rsidRDefault="004E61AB" w:rsidP="004E61AB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E2D1B" wp14:editId="6DC2A9F4">
                <wp:simplePos x="0" y="0"/>
                <wp:positionH relativeFrom="column">
                  <wp:posOffset>-11119</wp:posOffset>
                </wp:positionH>
                <wp:positionV relativeFrom="paragraph">
                  <wp:posOffset>83227</wp:posOffset>
                </wp:positionV>
                <wp:extent cx="6400800" cy="0"/>
                <wp:effectExtent l="25400" t="2540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F5CF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55pt" to="50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QHIAIAAEQ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" strokeweight="2pt">
                <v:stroke dashstyle="1 1"/>
              </v:line>
            </w:pict>
          </mc:Fallback>
        </mc:AlternateContent>
      </w:r>
    </w:p>
    <w:p w14:paraId="06701CC7" w14:textId="77777777" w:rsidR="00F167FB" w:rsidRPr="00E93085" w:rsidRDefault="00F167FB" w:rsidP="002E2CED">
      <w:pPr>
        <w:rPr>
          <w:rFonts w:ascii="Tw Cen MT" w:hAnsi="Tw Cen MT"/>
          <w:b/>
        </w:rPr>
      </w:pPr>
      <w:r w:rsidRPr="00E93085">
        <w:rPr>
          <w:rFonts w:ascii="Tw Cen MT" w:hAnsi="Tw Cen MT"/>
          <w:b/>
        </w:rPr>
        <w:t>Parent/Guardian Section</w:t>
      </w:r>
    </w:p>
    <w:p w14:paraId="160C9FB7" w14:textId="77777777" w:rsidR="004D4653" w:rsidRPr="00F167FB" w:rsidRDefault="00F167FB" w:rsidP="004D4653">
      <w:pPr>
        <w:rPr>
          <w:rFonts w:ascii="Tw Cen MT" w:hAnsi="Tw Cen MT"/>
          <w:i/>
          <w:sz w:val="22"/>
          <w:szCs w:val="22"/>
        </w:rPr>
      </w:pPr>
      <w:r w:rsidRPr="00F167FB">
        <w:rPr>
          <w:rFonts w:ascii="Tw Cen MT" w:hAnsi="Tw Cen MT"/>
        </w:rPr>
        <w:t>Please not</w:t>
      </w:r>
      <w:r w:rsidR="00813EE2">
        <w:rPr>
          <w:rFonts w:ascii="Tw Cen MT" w:hAnsi="Tw Cen MT"/>
        </w:rPr>
        <w:t>e</w:t>
      </w:r>
      <w:r w:rsidRPr="00F167FB">
        <w:rPr>
          <w:rFonts w:ascii="Tw Cen MT" w:hAnsi="Tw Cen MT"/>
        </w:rPr>
        <w:t xml:space="preserve"> that your child will NOT be allowed to participate in this field trip unless this form is signed and returned to the school prior to the field trip taking place.</w:t>
      </w:r>
      <w:r w:rsidR="004D4653">
        <w:rPr>
          <w:rFonts w:ascii="Tw Cen MT" w:hAnsi="Tw Cen MT"/>
        </w:rPr>
        <w:t xml:space="preserve"> </w:t>
      </w:r>
    </w:p>
    <w:p w14:paraId="2FBBE1E7" w14:textId="78E5D829" w:rsidR="00F167FB" w:rsidRDefault="004E61AB" w:rsidP="004E61AB">
      <w:pPr>
        <w:spacing w:before="60" w:after="6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F</w:t>
      </w:r>
      <w:r w:rsidR="00F167FB">
        <w:rPr>
          <w:rFonts w:ascii="Tw Cen MT" w:hAnsi="Tw Cen MT"/>
          <w:b/>
        </w:rPr>
        <w:t xml:space="preserve">IELD TRIP CONSENT </w:t>
      </w:r>
      <w:r w:rsidR="001C1F44">
        <w:rPr>
          <w:rFonts w:ascii="Tw Cen MT" w:hAnsi="Tw Cen MT"/>
          <w:b/>
        </w:rPr>
        <w:t>APPLICATION</w:t>
      </w:r>
    </w:p>
    <w:p w14:paraId="55D61B95" w14:textId="2B8F41DD" w:rsidR="00F167FB" w:rsidRDefault="004E61AB" w:rsidP="004E61AB">
      <w:pPr>
        <w:spacing w:after="60"/>
        <w:rPr>
          <w:rFonts w:ascii="Tw Cen MT" w:hAnsi="Tw Cen MT"/>
        </w:rPr>
      </w:pPr>
      <w:r>
        <w:rPr>
          <w:rFonts w:ascii="Tw Cen MT" w:hAnsi="Tw Cen MT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52B04" wp14:editId="5490AF1A">
                <wp:simplePos x="0" y="0"/>
                <wp:positionH relativeFrom="column">
                  <wp:posOffset>8890</wp:posOffset>
                </wp:positionH>
                <wp:positionV relativeFrom="paragraph">
                  <wp:posOffset>2068195</wp:posOffset>
                </wp:positionV>
                <wp:extent cx="6520815" cy="6350"/>
                <wp:effectExtent l="0" t="12700" r="19685" b="19050"/>
                <wp:wrapThrough wrapText="bothSides">
                  <wp:wrapPolygon edited="0">
                    <wp:start x="0" y="-43200"/>
                    <wp:lineTo x="0" y="43200"/>
                    <wp:lineTo x="21329" y="43200"/>
                    <wp:lineTo x="21413" y="43200"/>
                    <wp:lineTo x="21623" y="0"/>
                    <wp:lineTo x="21623" y="-43200"/>
                    <wp:lineTo x="0" y="-43200"/>
                  </wp:wrapPolygon>
                </wp:wrapThrough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081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35D6F"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2.85pt" to="514.1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" strokeweight="2pt">
                <v:stroke dashstyle="1 1"/>
                <w10:wrap type="through"/>
              </v:line>
            </w:pict>
          </mc:Fallback>
        </mc:AlternateContent>
      </w:r>
      <w:r w:rsidR="00F167FB">
        <w:rPr>
          <w:rFonts w:ascii="Tw Cen MT" w:hAnsi="Tw Cen MT"/>
        </w:rPr>
        <w:t>Having understood and signed the Annual Field Trip Authoriza</w:t>
      </w:r>
      <w:r w:rsidR="009116C2">
        <w:rPr>
          <w:rFonts w:ascii="Tw Cen MT" w:hAnsi="Tw Cen MT"/>
        </w:rPr>
        <w:t>tion form</w:t>
      </w:r>
      <w:r w:rsidR="00F167FB">
        <w:rPr>
          <w:rFonts w:ascii="Tw Cen MT" w:hAnsi="Tw Cen MT"/>
        </w:rPr>
        <w:t xml:space="preserve"> </w:t>
      </w:r>
      <w:r w:rsidR="009116C2">
        <w:rPr>
          <w:rFonts w:ascii="Tw Cen MT" w:hAnsi="Tw Cen MT"/>
        </w:rPr>
        <w:t>AF260-A</w:t>
      </w:r>
      <w:r w:rsidR="00F167FB">
        <w:rPr>
          <w:rFonts w:ascii="Tw Cen MT" w:hAnsi="Tw Cen MT"/>
        </w:rPr>
        <w:t>, I consent to and give permission for my child to participate.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065"/>
        <w:gridCol w:w="62"/>
        <w:gridCol w:w="1994"/>
        <w:gridCol w:w="2568"/>
      </w:tblGrid>
      <w:tr w:rsidR="004D4653" w:rsidRPr="008C2D16" w14:paraId="3B0D740B" w14:textId="77777777" w:rsidTr="00F10E7B">
        <w:trPr>
          <w:trHeight w:val="366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bottom"/>
          </w:tcPr>
          <w:p w14:paraId="11ECF39B" w14:textId="77777777" w:rsidR="00813EE2" w:rsidRPr="008C2D16" w:rsidRDefault="00653BC6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Child’s </w:t>
            </w:r>
            <w:r w:rsidR="00813EE2" w:rsidRPr="008C2D16">
              <w:rPr>
                <w:rFonts w:ascii="Tw Cen MT" w:hAnsi="Tw Cen MT"/>
              </w:rPr>
              <w:t>Name: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14:paraId="4A4A37EE" w14:textId="730352FD" w:rsidR="00813EE2" w:rsidRPr="008C2D16" w:rsidRDefault="00530E88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1994" w:type="dxa"/>
            <w:tcBorders>
              <w:bottom w:val="single" w:sz="4" w:space="0" w:color="auto"/>
              <w:right w:val="nil"/>
            </w:tcBorders>
            <w:vAlign w:val="bottom"/>
          </w:tcPr>
          <w:p w14:paraId="1C508F43" w14:textId="14624E19" w:rsidR="00813EE2" w:rsidRPr="008C2D16" w:rsidRDefault="00813EE2" w:rsidP="00D824A2">
            <w:pPr>
              <w:spacing w:after="60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 xml:space="preserve">Grade: </w:t>
            </w:r>
          </w:p>
        </w:tc>
        <w:tc>
          <w:tcPr>
            <w:tcW w:w="2568" w:type="dxa"/>
            <w:tcBorders>
              <w:left w:val="nil"/>
            </w:tcBorders>
            <w:vAlign w:val="bottom"/>
          </w:tcPr>
          <w:p w14:paraId="5994C319" w14:textId="290DA050" w:rsidR="00813EE2" w:rsidRPr="008C2D16" w:rsidRDefault="00530E88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</w:tr>
      <w:tr w:rsidR="004D4653" w:rsidRPr="008C2D16" w14:paraId="73612237" w14:textId="77777777" w:rsidTr="00F10E7B">
        <w:trPr>
          <w:trHeight w:val="417"/>
        </w:trPr>
        <w:tc>
          <w:tcPr>
            <w:tcW w:w="1668" w:type="dxa"/>
            <w:tcBorders>
              <w:right w:val="nil"/>
            </w:tcBorders>
            <w:vAlign w:val="bottom"/>
          </w:tcPr>
          <w:p w14:paraId="0E299B4C" w14:textId="77777777" w:rsidR="00813EE2" w:rsidRPr="008C2D16" w:rsidRDefault="00813EE2" w:rsidP="00D824A2">
            <w:pPr>
              <w:spacing w:after="60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Destination: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14:paraId="6D376928" w14:textId="52E94232" w:rsidR="00813EE2" w:rsidRPr="008C2D16" w:rsidRDefault="00530E88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1994" w:type="dxa"/>
            <w:tcBorders>
              <w:right w:val="nil"/>
            </w:tcBorders>
            <w:vAlign w:val="bottom"/>
          </w:tcPr>
          <w:p w14:paraId="01CA065E" w14:textId="77777777" w:rsidR="00813EE2" w:rsidRPr="008C2D16" w:rsidRDefault="00813EE2" w:rsidP="00D824A2">
            <w:pPr>
              <w:spacing w:after="60"/>
              <w:jc w:val="right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Date of Field Trip:</w:t>
            </w:r>
          </w:p>
        </w:tc>
        <w:tc>
          <w:tcPr>
            <w:tcW w:w="2568" w:type="dxa"/>
            <w:tcBorders>
              <w:left w:val="nil"/>
            </w:tcBorders>
            <w:vAlign w:val="bottom"/>
          </w:tcPr>
          <w:p w14:paraId="3E62E7BD" w14:textId="503B2735" w:rsidR="00813EE2" w:rsidRPr="008C2D16" w:rsidRDefault="00530E88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</w:tr>
      <w:tr w:rsidR="00530E88" w:rsidRPr="008C2D16" w14:paraId="66007A9A" w14:textId="77777777" w:rsidTr="00F10E7B">
        <w:trPr>
          <w:trHeight w:val="417"/>
        </w:trPr>
        <w:tc>
          <w:tcPr>
            <w:tcW w:w="351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06A7FAE" w14:textId="77777777" w:rsidR="00530E88" w:rsidRDefault="00530E88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Method of Payment </w:t>
            </w:r>
            <w:r w:rsidRPr="0035084D">
              <w:rPr>
                <w:rFonts w:ascii="Tw Cen MT" w:hAnsi="Tw Cen MT"/>
                <w:i/>
                <w:sz w:val="20"/>
                <w:szCs w:val="20"/>
              </w:rPr>
              <w:t>(if applicable)</w:t>
            </w:r>
            <w:r w:rsidRPr="0035084D">
              <w:rPr>
                <w:rFonts w:ascii="Tw Cen MT" w:hAnsi="Tw Cen MT"/>
              </w:rPr>
              <w:t>:</w:t>
            </w:r>
          </w:p>
        </w:tc>
        <w:tc>
          <w:tcPr>
            <w:tcW w:w="6689" w:type="dxa"/>
            <w:gridSpan w:val="4"/>
            <w:tcBorders>
              <w:left w:val="nil"/>
            </w:tcBorders>
            <w:vAlign w:val="bottom"/>
          </w:tcPr>
          <w:p w14:paraId="40B11F09" w14:textId="1C616976" w:rsidR="00530E88" w:rsidRDefault="00530E88" w:rsidP="004D46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</w:tr>
      <w:tr w:rsidR="00B06844" w:rsidRPr="008C2D16" w14:paraId="1F6C3651" w14:textId="77777777" w:rsidTr="00B06844">
        <w:trPr>
          <w:trHeight w:val="417"/>
        </w:trPr>
        <w:tc>
          <w:tcPr>
            <w:tcW w:w="3510" w:type="dxa"/>
            <w:gridSpan w:val="2"/>
            <w:tcBorders>
              <w:right w:val="nil"/>
            </w:tcBorders>
            <w:vAlign w:val="bottom"/>
          </w:tcPr>
          <w:p w14:paraId="3B6C5A16" w14:textId="77777777" w:rsidR="00B06844" w:rsidRDefault="00B06844" w:rsidP="00D824A2">
            <w:pPr>
              <w:spacing w:after="60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If payment online, confirmation number is:</w:t>
            </w:r>
          </w:p>
        </w:tc>
        <w:tc>
          <w:tcPr>
            <w:tcW w:w="2065" w:type="dxa"/>
            <w:tcBorders>
              <w:left w:val="nil"/>
            </w:tcBorders>
            <w:vAlign w:val="bottom"/>
          </w:tcPr>
          <w:p w14:paraId="25AF18EE" w14:textId="77777777" w:rsidR="00B06844" w:rsidRDefault="00B06844" w:rsidP="004D46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bookmarkEnd w:id="16"/>
        <w:tc>
          <w:tcPr>
            <w:tcW w:w="4624" w:type="dxa"/>
            <w:gridSpan w:val="3"/>
            <w:tcBorders>
              <w:left w:val="nil"/>
            </w:tcBorders>
            <w:vAlign w:val="bottom"/>
          </w:tcPr>
          <w:p w14:paraId="46C8C64C" w14:textId="3209D9CA" w:rsidR="00B06844" w:rsidRDefault="00B06844" w:rsidP="004D46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Does your child have an identified medical condition on file?   </w:t>
            </w: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D46B35">
              <w:rPr>
                <w:rFonts w:ascii="Tw Cen MT" w:hAnsi="Tw Cen MT"/>
              </w:rPr>
            </w:r>
            <w:r w:rsidR="00D46B3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Yes    </w:t>
            </w:r>
            <w:r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D46B35">
              <w:rPr>
                <w:rFonts w:ascii="Tw Cen MT" w:hAnsi="Tw Cen MT"/>
              </w:rPr>
            </w:r>
            <w:r w:rsidR="00D46B3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No</w:t>
            </w:r>
          </w:p>
        </w:tc>
      </w:tr>
      <w:tr w:rsidR="00F10E7B" w:rsidRPr="008C2D16" w14:paraId="7E190929" w14:textId="77777777" w:rsidTr="00D824A2"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C79B3" w14:textId="77777777" w:rsidR="00F10E7B" w:rsidRPr="008C2D16" w:rsidRDefault="00F10E7B" w:rsidP="00D824A2">
            <w:pPr>
              <w:spacing w:before="120" w:after="120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Parent/Guardian Signature</w:t>
            </w:r>
            <w:r>
              <w:rPr>
                <w:rFonts w:ascii="Tw Cen MT" w:hAnsi="Tw Cen MT"/>
              </w:rPr>
              <w:t>:</w:t>
            </w:r>
          </w:p>
        </w:tc>
        <w:tc>
          <w:tcPr>
            <w:tcW w:w="2568" w:type="dxa"/>
          </w:tcPr>
          <w:p w14:paraId="073E5A40" w14:textId="26D2D7E8" w:rsidR="00F10E7B" w:rsidRPr="008C2D16" w:rsidRDefault="00F10E7B" w:rsidP="00D824A2">
            <w:pPr>
              <w:spacing w:before="120" w:after="120"/>
              <w:rPr>
                <w:rFonts w:ascii="Tw Cen MT" w:hAnsi="Tw Cen MT"/>
              </w:rPr>
            </w:pPr>
            <w:r w:rsidRPr="008C2D16">
              <w:rPr>
                <w:rFonts w:ascii="Tw Cen MT" w:hAnsi="Tw Cen MT"/>
              </w:rPr>
              <w:t>Date</w:t>
            </w:r>
            <w:r>
              <w:rPr>
                <w:rFonts w:ascii="Tw Cen MT" w:hAnsi="Tw Cen MT"/>
              </w:rPr>
              <w:t>:</w:t>
            </w:r>
            <w:r w:rsidR="00D824A2">
              <w:rPr>
                <w:rFonts w:ascii="Tw Cen MT" w:hAnsi="Tw Cen MT"/>
              </w:rPr>
              <w:t xml:space="preserve">  </w:t>
            </w: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</w:tr>
    </w:tbl>
    <w:p w14:paraId="7C76F6C2" w14:textId="77777777" w:rsidR="00E93085" w:rsidRPr="00E93085" w:rsidRDefault="00E93085" w:rsidP="00515EB2">
      <w:pPr>
        <w:spacing w:before="60"/>
        <w:rPr>
          <w:rFonts w:ascii="Tw Cen MT" w:hAnsi="Tw Cen MT"/>
          <w:b/>
        </w:rPr>
      </w:pPr>
      <w:r w:rsidRPr="00E93085">
        <w:rPr>
          <w:rFonts w:ascii="Tw Cen MT" w:hAnsi="Tw Cen MT"/>
          <w:b/>
        </w:rPr>
        <w:t>Volunteer Section</w:t>
      </w:r>
    </w:p>
    <w:p w14:paraId="7AE57CE4" w14:textId="77777777" w:rsidR="00E93085" w:rsidRDefault="00E93085" w:rsidP="004E61AB">
      <w:pPr>
        <w:spacing w:after="60"/>
        <w:rPr>
          <w:rFonts w:ascii="Tw Cen MT" w:hAnsi="Tw Cen MT"/>
        </w:rPr>
      </w:pPr>
      <w:r>
        <w:rPr>
          <w:rFonts w:ascii="Tw Cen MT" w:hAnsi="Tw Cen MT"/>
        </w:rPr>
        <w:t>*All volunteers in Rocky View Schools are required to complete a criminal records/vulnerable sector check.  Please ask your principal for further information.</w:t>
      </w:r>
    </w:p>
    <w:p w14:paraId="50F51FF4" w14:textId="77777777" w:rsidR="008D4278" w:rsidRDefault="008D4278" w:rsidP="004E61AB">
      <w:pPr>
        <w:spacing w:after="60"/>
        <w:rPr>
          <w:rFonts w:ascii="Tw Cen MT" w:hAnsi="Tw Cen MT"/>
        </w:rPr>
      </w:pPr>
      <w:r>
        <w:rPr>
          <w:rFonts w:ascii="Tw Cen MT" w:hAnsi="Tw Cen MT"/>
        </w:rPr>
        <w:t xml:space="preserve">Would you like to volunteer for this field trip?  </w:t>
      </w:r>
      <w:r>
        <w:rPr>
          <w:rFonts w:ascii="Tw Cen MT" w:hAnsi="Tw Cen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Tw Cen MT" w:hAnsi="Tw Cen MT"/>
        </w:rPr>
        <w:instrText xml:space="preserve"> FORMCHECKBOX </w:instrText>
      </w:r>
      <w:r w:rsidR="00D46B35">
        <w:rPr>
          <w:rFonts w:ascii="Tw Cen MT" w:hAnsi="Tw Cen MT"/>
        </w:rPr>
      </w:r>
      <w:r w:rsidR="00D46B35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8"/>
      <w:r>
        <w:rPr>
          <w:rFonts w:ascii="Tw Cen MT" w:hAnsi="Tw Cen MT"/>
        </w:rPr>
        <w:t xml:space="preserve"> Yes    </w:t>
      </w:r>
      <w:r>
        <w:rPr>
          <w:rFonts w:ascii="Tw Cen MT" w:hAnsi="Tw Cen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ascii="Tw Cen MT" w:hAnsi="Tw Cen MT"/>
        </w:rPr>
        <w:instrText xml:space="preserve"> FORMCHECKBOX </w:instrText>
      </w:r>
      <w:r w:rsidR="00D46B35">
        <w:rPr>
          <w:rFonts w:ascii="Tw Cen MT" w:hAnsi="Tw Cen MT"/>
        </w:rPr>
      </w:r>
      <w:r w:rsidR="00D46B35">
        <w:rPr>
          <w:rFonts w:ascii="Tw Cen MT" w:hAnsi="Tw Cen MT"/>
        </w:rPr>
        <w:fldChar w:fldCharType="separate"/>
      </w:r>
      <w:r>
        <w:rPr>
          <w:rFonts w:ascii="Tw Cen MT" w:hAnsi="Tw Cen MT"/>
        </w:rPr>
        <w:fldChar w:fldCharType="end"/>
      </w:r>
      <w:bookmarkEnd w:id="19"/>
      <w:r>
        <w:rPr>
          <w:rFonts w:ascii="Tw Cen MT" w:hAnsi="Tw Cen MT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2848"/>
      </w:tblGrid>
      <w:tr w:rsidR="00405A34" w14:paraId="4736C10F" w14:textId="56A1E0AD" w:rsidTr="00DC5B59">
        <w:tc>
          <w:tcPr>
            <w:tcW w:w="4248" w:type="dxa"/>
          </w:tcPr>
          <w:p w14:paraId="4075E6FD" w14:textId="40018404" w:rsidR="00405A34" w:rsidRPr="00515EB2" w:rsidRDefault="00405A34" w:rsidP="00515EB2">
            <w:pPr>
              <w:spacing w:before="80" w:after="80"/>
              <w:rPr>
                <w:rFonts w:ascii="Tw Cen MT" w:hAnsi="Tw Cen MT"/>
              </w:rPr>
            </w:pPr>
            <w:r w:rsidRPr="00515EB2">
              <w:rPr>
                <w:rFonts w:ascii="Tw Cen MT" w:hAnsi="Tw Cen MT"/>
              </w:rPr>
              <w:t xml:space="preserve">Name: </w:t>
            </w:r>
            <w:r w:rsidRPr="00515EB2">
              <w:rPr>
                <w:rFonts w:ascii="Tw Cen MT" w:hAnsi="Tw Cen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15EB2">
              <w:rPr>
                <w:rFonts w:ascii="Tw Cen MT" w:hAnsi="Tw Cen MT"/>
              </w:rPr>
              <w:instrText xml:space="preserve"> FORMTEXT </w:instrText>
            </w:r>
            <w:r w:rsidRPr="00515EB2">
              <w:rPr>
                <w:rFonts w:ascii="Tw Cen MT" w:hAnsi="Tw Cen MT"/>
              </w:rPr>
            </w:r>
            <w:r w:rsidRPr="00515EB2"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Pr="00515EB2"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3118" w:type="dxa"/>
          </w:tcPr>
          <w:p w14:paraId="062B53B3" w14:textId="7A604BF6" w:rsidR="00405A34" w:rsidRPr="00515EB2" w:rsidRDefault="00405A34" w:rsidP="00515EB2">
            <w:pPr>
              <w:spacing w:before="80" w:after="80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Home </w:t>
            </w:r>
            <w:r w:rsidRPr="00405A34">
              <w:rPr>
                <w:rFonts w:ascii="Tw Cen MT" w:hAnsi="Tw Cen MT"/>
                <w:sz w:val="20"/>
                <w:szCs w:val="20"/>
              </w:rPr>
              <w:t xml:space="preserve">Phone </w:t>
            </w:r>
            <w:r>
              <w:rPr>
                <w:rFonts w:ascii="Tw Cen MT" w:hAnsi="Tw Cen MT"/>
                <w:sz w:val="20"/>
                <w:szCs w:val="20"/>
              </w:rPr>
              <w:t>#:</w:t>
            </w:r>
            <w:r w:rsidRPr="00515EB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1" w:name="Text1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  <w:tc>
          <w:tcPr>
            <w:tcW w:w="2848" w:type="dxa"/>
          </w:tcPr>
          <w:p w14:paraId="1B3536A6" w14:textId="1E65171F" w:rsidR="00405A34" w:rsidRPr="00405A34" w:rsidRDefault="00405A34" w:rsidP="00405A34">
            <w:pPr>
              <w:spacing w:before="80" w:after="80"/>
              <w:rPr>
                <w:rFonts w:ascii="Tw Cen MT" w:hAnsi="Tw Cen MT"/>
                <w:sz w:val="20"/>
                <w:szCs w:val="20"/>
              </w:rPr>
            </w:pPr>
            <w:r w:rsidRPr="00405A34">
              <w:rPr>
                <w:rFonts w:ascii="Tw Cen MT" w:hAnsi="Tw Cen MT"/>
                <w:sz w:val="20"/>
                <w:szCs w:val="20"/>
              </w:rPr>
              <w:t>Cell</w:t>
            </w:r>
            <w:r>
              <w:rPr>
                <w:rFonts w:ascii="Tw Cen MT" w:hAnsi="Tw Cen MT"/>
                <w:sz w:val="20"/>
                <w:szCs w:val="20"/>
              </w:rPr>
              <w:t xml:space="preserve"> #: </w:t>
            </w:r>
            <w:r w:rsidRPr="00405A34">
              <w:rPr>
                <w:rFonts w:ascii="Tw Cen MT" w:hAnsi="Tw Cen M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2" w:name="Text21"/>
            <w:r w:rsidRPr="00405A34">
              <w:rPr>
                <w:rFonts w:ascii="Tw Cen MT" w:hAnsi="Tw Cen MT"/>
              </w:rPr>
              <w:instrText xml:space="preserve"> FORMTEXT </w:instrText>
            </w:r>
            <w:r w:rsidRPr="00405A34">
              <w:rPr>
                <w:rFonts w:ascii="Tw Cen MT" w:hAnsi="Tw Cen MT"/>
              </w:rPr>
            </w:r>
            <w:r w:rsidRPr="00405A34">
              <w:rPr>
                <w:rFonts w:ascii="Tw Cen MT" w:hAnsi="Tw Cen MT"/>
              </w:rPr>
              <w:fldChar w:fldCharType="separate"/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="009116C2">
              <w:rPr>
                <w:rFonts w:ascii="Tw Cen MT" w:hAnsi="Tw Cen MT"/>
                <w:noProof/>
              </w:rPr>
              <w:t> </w:t>
            </w:r>
            <w:r w:rsidRPr="00405A34">
              <w:rPr>
                <w:rFonts w:ascii="Tw Cen MT" w:hAnsi="Tw Cen MT"/>
              </w:rPr>
              <w:fldChar w:fldCharType="end"/>
            </w:r>
            <w:bookmarkEnd w:id="22"/>
          </w:p>
        </w:tc>
      </w:tr>
    </w:tbl>
    <w:p w14:paraId="3176E9F1" w14:textId="70453885" w:rsidR="001C1F44" w:rsidRPr="004E61AB" w:rsidRDefault="001C1F44" w:rsidP="008D4278">
      <w:pPr>
        <w:spacing w:after="120"/>
        <w:rPr>
          <w:rFonts w:ascii="Tw Cen MT" w:hAnsi="Tw Cen MT"/>
          <w:sz w:val="20"/>
          <w:szCs w:val="20"/>
        </w:rPr>
      </w:pPr>
      <w:r w:rsidRPr="004E61AB">
        <w:rPr>
          <w:rFonts w:ascii="Tw Cen MT" w:hAnsi="Tw Cen MT"/>
          <w:i/>
          <w:sz w:val="20"/>
          <w:szCs w:val="20"/>
        </w:rPr>
        <w:t>Reference:</w:t>
      </w:r>
      <w:r w:rsidRPr="004E61AB">
        <w:rPr>
          <w:rFonts w:ascii="Tw Cen MT" w:hAnsi="Tw Cen MT"/>
          <w:sz w:val="20"/>
          <w:szCs w:val="20"/>
        </w:rPr>
        <w:t xml:space="preserve"> AP260 Educational Excursions</w:t>
      </w:r>
    </w:p>
    <w:sectPr w:rsidR="001C1F44" w:rsidRPr="004E61AB" w:rsidSect="00515EB2">
      <w:headerReference w:type="default" r:id="rId8"/>
      <w:footerReference w:type="default" r:id="rId9"/>
      <w:pgSz w:w="12240" w:h="15840" w:code="1"/>
      <w:pgMar w:top="993" w:right="864" w:bottom="720" w:left="115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BF27" w14:textId="77777777" w:rsidR="00D46B35" w:rsidRDefault="00D46B35">
      <w:r>
        <w:separator/>
      </w:r>
    </w:p>
  </w:endnote>
  <w:endnote w:type="continuationSeparator" w:id="0">
    <w:p w14:paraId="0395BF67" w14:textId="77777777" w:rsidR="00D46B35" w:rsidRDefault="00D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9153" w14:textId="1D4A3E27" w:rsidR="00530E88" w:rsidRPr="00644277" w:rsidRDefault="00530E88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8676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8676F4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ED0B" w14:textId="77777777" w:rsidR="00D46B35" w:rsidRDefault="00D46B35">
      <w:r>
        <w:separator/>
      </w:r>
    </w:p>
  </w:footnote>
  <w:footnote w:type="continuationSeparator" w:id="0">
    <w:p w14:paraId="1722DE26" w14:textId="77777777" w:rsidR="00D46B35" w:rsidRDefault="00D46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2" w:type="dxa"/>
      <w:tblLook w:val="01E0" w:firstRow="1" w:lastRow="1" w:firstColumn="1" w:lastColumn="1" w:noHBand="0" w:noVBand="0"/>
    </w:tblPr>
    <w:tblGrid>
      <w:gridCol w:w="2018"/>
      <w:gridCol w:w="6515"/>
      <w:gridCol w:w="1719"/>
    </w:tblGrid>
    <w:tr w:rsidR="00530E88" w:rsidRPr="008C2D16" w14:paraId="65AE47D8" w14:textId="77777777" w:rsidTr="00515EB2">
      <w:trPr>
        <w:trHeight w:val="454"/>
      </w:trPr>
      <w:tc>
        <w:tcPr>
          <w:tcW w:w="2018" w:type="dxa"/>
        </w:tcPr>
        <w:p w14:paraId="5A83F753" w14:textId="0200F817" w:rsidR="00530E88" w:rsidRDefault="00DC36BA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7595D85" wp14:editId="24C3AE43">
                <wp:extent cx="1137920" cy="548640"/>
                <wp:effectExtent l="0" t="0" r="5080" b="1016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</w:tcPr>
        <w:p w14:paraId="52A6B86E" w14:textId="77777777" w:rsidR="004E61AB" w:rsidRPr="004E61AB" w:rsidRDefault="004E61AB" w:rsidP="008C2D16">
          <w:pPr>
            <w:jc w:val="center"/>
            <w:rPr>
              <w:rFonts w:ascii="Tw Cen MT" w:hAnsi="Tw Cen MT"/>
              <w:b/>
              <w:sz w:val="20"/>
              <w:szCs w:val="20"/>
            </w:rPr>
          </w:pPr>
        </w:p>
        <w:p w14:paraId="00E1DFE4" w14:textId="52FAB53F" w:rsidR="00530E88" w:rsidRPr="008C2D16" w:rsidRDefault="004E61AB" w:rsidP="008C2D16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</w:t>
          </w:r>
          <w:r w:rsidR="00530E88" w:rsidRPr="008C2D16">
            <w:rPr>
              <w:rFonts w:ascii="Tw Cen MT" w:hAnsi="Tw Cen MT"/>
              <w:b/>
              <w:sz w:val="28"/>
              <w:szCs w:val="28"/>
            </w:rPr>
            <w:t>ll Field Trips</w:t>
          </w:r>
          <w:r w:rsidR="00A73B5D">
            <w:rPr>
              <w:rFonts w:ascii="Tw Cen MT" w:hAnsi="Tw Cen MT"/>
              <w:b/>
              <w:sz w:val="28"/>
              <w:szCs w:val="28"/>
            </w:rPr>
            <w:t xml:space="preserve"> - Consent</w:t>
          </w:r>
        </w:p>
        <w:p w14:paraId="7456E499" w14:textId="77777777" w:rsidR="00530E88" w:rsidRPr="008C2D16" w:rsidRDefault="00530E88" w:rsidP="008C2D16">
          <w:pPr>
            <w:jc w:val="center"/>
            <w:rPr>
              <w:rFonts w:ascii="Tw Cen MT" w:hAnsi="Tw Cen MT"/>
            </w:rPr>
          </w:pPr>
          <w:r w:rsidRPr="008C2D16">
            <w:rPr>
              <w:rFonts w:ascii="Tw Cen MT" w:hAnsi="Tw Cen MT"/>
            </w:rPr>
            <w:t>Teacher Lead, Parent/Guardian</w:t>
          </w:r>
        </w:p>
      </w:tc>
      <w:tc>
        <w:tcPr>
          <w:tcW w:w="1719" w:type="dxa"/>
        </w:tcPr>
        <w:p w14:paraId="60FE2435" w14:textId="77777777" w:rsidR="004E61AB" w:rsidRDefault="004E61AB" w:rsidP="00C1206F">
          <w:pPr>
            <w:pStyle w:val="Header"/>
            <w:jc w:val="right"/>
            <w:rPr>
              <w:rFonts w:ascii="Tw Cen MT" w:hAnsi="Tw Cen MT"/>
            </w:rPr>
          </w:pPr>
        </w:p>
        <w:p w14:paraId="07DCBDD5" w14:textId="39F08C7D" w:rsidR="00530E88" w:rsidRPr="001C1F44" w:rsidRDefault="00CD1011" w:rsidP="00C1206F">
          <w:pPr>
            <w:pStyle w:val="Header"/>
            <w:jc w:val="right"/>
            <w:rPr>
              <w:rFonts w:ascii="Tw Cen MT" w:hAnsi="Tw Cen MT"/>
            </w:rPr>
          </w:pPr>
          <w:r>
            <w:rPr>
              <w:rFonts w:ascii="Tw Cen MT" w:hAnsi="Tw Cen MT"/>
            </w:rPr>
            <w:t>AF260-C</w:t>
          </w:r>
        </w:p>
        <w:p w14:paraId="448CB952" w14:textId="5A10C047" w:rsidR="001C1F44" w:rsidRPr="008C2D16" w:rsidRDefault="00B06844" w:rsidP="00C1206F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</w:rPr>
            <w:t>08</w:t>
          </w:r>
          <w:r w:rsidR="001C1F44" w:rsidRPr="001C1F44">
            <w:rPr>
              <w:rFonts w:ascii="Tw Cen MT" w:hAnsi="Tw Cen MT"/>
            </w:rPr>
            <w:t>/201</w:t>
          </w:r>
          <w:r>
            <w:rPr>
              <w:rFonts w:ascii="Tw Cen MT" w:hAnsi="Tw Cen MT"/>
            </w:rPr>
            <w:t>8</w:t>
          </w:r>
        </w:p>
      </w:tc>
    </w:tr>
  </w:tbl>
  <w:p w14:paraId="6A070720" w14:textId="3A6B38CB" w:rsidR="00530E88" w:rsidRDefault="00530E88" w:rsidP="00B807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0C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15AFC"/>
    <w:multiLevelType w:val="hybridMultilevel"/>
    <w:tmpl w:val="2766C62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52889"/>
    <w:multiLevelType w:val="hybridMultilevel"/>
    <w:tmpl w:val="E8D828C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07778"/>
    <w:rsid w:val="00011485"/>
    <w:rsid w:val="000212E9"/>
    <w:rsid w:val="000303D8"/>
    <w:rsid w:val="0008095E"/>
    <w:rsid w:val="00087339"/>
    <w:rsid w:val="0008786E"/>
    <w:rsid w:val="00096886"/>
    <w:rsid w:val="000A1A17"/>
    <w:rsid w:val="000A74B3"/>
    <w:rsid w:val="000E4D6B"/>
    <w:rsid w:val="00136495"/>
    <w:rsid w:val="00143BB1"/>
    <w:rsid w:val="0014745A"/>
    <w:rsid w:val="00156F5B"/>
    <w:rsid w:val="001737A7"/>
    <w:rsid w:val="001C1F44"/>
    <w:rsid w:val="001C2E7F"/>
    <w:rsid w:val="001F4EDC"/>
    <w:rsid w:val="002206A1"/>
    <w:rsid w:val="00243EC6"/>
    <w:rsid w:val="00256073"/>
    <w:rsid w:val="002573DA"/>
    <w:rsid w:val="002621AE"/>
    <w:rsid w:val="0026594C"/>
    <w:rsid w:val="002A1F67"/>
    <w:rsid w:val="002E2CED"/>
    <w:rsid w:val="00310E56"/>
    <w:rsid w:val="00311CDA"/>
    <w:rsid w:val="00337DA9"/>
    <w:rsid w:val="00343CF8"/>
    <w:rsid w:val="0035084D"/>
    <w:rsid w:val="00362EE4"/>
    <w:rsid w:val="00370D8D"/>
    <w:rsid w:val="00371A5B"/>
    <w:rsid w:val="003868A8"/>
    <w:rsid w:val="003D41DB"/>
    <w:rsid w:val="003D71E0"/>
    <w:rsid w:val="00405A34"/>
    <w:rsid w:val="00423E19"/>
    <w:rsid w:val="0045204F"/>
    <w:rsid w:val="004D4653"/>
    <w:rsid w:val="004E61AB"/>
    <w:rsid w:val="005101D5"/>
    <w:rsid w:val="00515EB2"/>
    <w:rsid w:val="00523CEB"/>
    <w:rsid w:val="00530E88"/>
    <w:rsid w:val="00571AF1"/>
    <w:rsid w:val="0059313D"/>
    <w:rsid w:val="005A453F"/>
    <w:rsid w:val="005D5004"/>
    <w:rsid w:val="005F0572"/>
    <w:rsid w:val="00613554"/>
    <w:rsid w:val="00644277"/>
    <w:rsid w:val="00653BC6"/>
    <w:rsid w:val="006A1BB1"/>
    <w:rsid w:val="006D7572"/>
    <w:rsid w:val="006F5E41"/>
    <w:rsid w:val="00707E48"/>
    <w:rsid w:val="00733299"/>
    <w:rsid w:val="00763F2E"/>
    <w:rsid w:val="00764715"/>
    <w:rsid w:val="007B2F83"/>
    <w:rsid w:val="007D7248"/>
    <w:rsid w:val="007F2DE8"/>
    <w:rsid w:val="00813EE2"/>
    <w:rsid w:val="00817EE7"/>
    <w:rsid w:val="008676F4"/>
    <w:rsid w:val="00874446"/>
    <w:rsid w:val="008C2D16"/>
    <w:rsid w:val="008C6D64"/>
    <w:rsid w:val="008D4202"/>
    <w:rsid w:val="008D4278"/>
    <w:rsid w:val="008D7BCC"/>
    <w:rsid w:val="008E04BA"/>
    <w:rsid w:val="008F3023"/>
    <w:rsid w:val="008F582C"/>
    <w:rsid w:val="009022E3"/>
    <w:rsid w:val="009116C2"/>
    <w:rsid w:val="00947B86"/>
    <w:rsid w:val="00952EA6"/>
    <w:rsid w:val="00960710"/>
    <w:rsid w:val="0096071F"/>
    <w:rsid w:val="009830F8"/>
    <w:rsid w:val="009A0896"/>
    <w:rsid w:val="009D1DEE"/>
    <w:rsid w:val="009F636B"/>
    <w:rsid w:val="00A06060"/>
    <w:rsid w:val="00A65252"/>
    <w:rsid w:val="00A73B5D"/>
    <w:rsid w:val="00A77E71"/>
    <w:rsid w:val="00AA1B7B"/>
    <w:rsid w:val="00AB60BA"/>
    <w:rsid w:val="00AC2DE9"/>
    <w:rsid w:val="00AC3DEE"/>
    <w:rsid w:val="00B06844"/>
    <w:rsid w:val="00B53AC7"/>
    <w:rsid w:val="00B807F5"/>
    <w:rsid w:val="00B81E9E"/>
    <w:rsid w:val="00B96891"/>
    <w:rsid w:val="00BA117C"/>
    <w:rsid w:val="00BC6B82"/>
    <w:rsid w:val="00BF7DDE"/>
    <w:rsid w:val="00C1206F"/>
    <w:rsid w:val="00C3751F"/>
    <w:rsid w:val="00C803DB"/>
    <w:rsid w:val="00C97085"/>
    <w:rsid w:val="00CD1011"/>
    <w:rsid w:val="00CE07F0"/>
    <w:rsid w:val="00CE34FF"/>
    <w:rsid w:val="00D01470"/>
    <w:rsid w:val="00D178FC"/>
    <w:rsid w:val="00D20067"/>
    <w:rsid w:val="00D46B35"/>
    <w:rsid w:val="00D67388"/>
    <w:rsid w:val="00D72256"/>
    <w:rsid w:val="00D760C3"/>
    <w:rsid w:val="00D824A2"/>
    <w:rsid w:val="00DA6A52"/>
    <w:rsid w:val="00DB1E46"/>
    <w:rsid w:val="00DC36BA"/>
    <w:rsid w:val="00DC5B59"/>
    <w:rsid w:val="00E16E08"/>
    <w:rsid w:val="00E811BF"/>
    <w:rsid w:val="00E93085"/>
    <w:rsid w:val="00EB4B3E"/>
    <w:rsid w:val="00EF68A6"/>
    <w:rsid w:val="00EF7F30"/>
    <w:rsid w:val="00F02FAD"/>
    <w:rsid w:val="00F10E7B"/>
    <w:rsid w:val="00F110C5"/>
    <w:rsid w:val="00F167FB"/>
    <w:rsid w:val="00F2710E"/>
    <w:rsid w:val="00F34D04"/>
    <w:rsid w:val="00F40F9A"/>
    <w:rsid w:val="00F51704"/>
    <w:rsid w:val="00F72A5D"/>
    <w:rsid w:val="00F7760B"/>
    <w:rsid w:val="00FA35F8"/>
    <w:rsid w:val="00FB4023"/>
    <w:rsid w:val="00FB6ED8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51A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72"/>
    <w:rsid w:val="00B807F5"/>
    <w:pPr>
      <w:ind w:left="720"/>
      <w:contextualSpacing/>
    </w:pPr>
  </w:style>
  <w:style w:type="character" w:styleId="Hyperlink">
    <w:name w:val="Hyperlink"/>
    <w:basedOn w:val="DefaultParagraphFont"/>
    <w:rsid w:val="00B80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ockyview.ab.ca/ecresources/service-provider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2211</CharactersWithSpaces>
  <SharedDoc>false</SharedDoc>
  <HLinks>
    <vt:vector size="6" baseType="variant">
      <vt:variant>
        <vt:i4>11</vt:i4>
      </vt:variant>
      <vt:variant>
        <vt:i4>11792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2</cp:revision>
  <cp:lastPrinted>2019-03-07T18:31:00Z</cp:lastPrinted>
  <dcterms:created xsi:type="dcterms:W3CDTF">2019-04-15T21:27:00Z</dcterms:created>
  <dcterms:modified xsi:type="dcterms:W3CDTF">2019-04-15T21:27:00Z</dcterms:modified>
</cp:coreProperties>
</file>